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45"/>
        <w:gridCol w:w="1710"/>
        <w:gridCol w:w="7875"/>
        <w:tblGridChange w:id="0">
          <w:tblGrid>
            <w:gridCol w:w="945"/>
            <w:gridCol w:w="1710"/>
            <w:gridCol w:w="7875"/>
          </w:tblGrid>
        </w:tblGridChange>
      </w:tblGrid>
      <w:tr>
        <w:trPr>
          <w:cantSplit w:val="0"/>
          <w:trHeight w:val="48.64941406249997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Host(s)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Confirm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Room contract confirmation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ecide on 2025 pricing and budget (Chili Fest is self-sustaining)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Arrange for paid cleanup help - add to 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Meet with Molly Clopp to: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online registration requirements &amp; provide details (price, volunteers needed - Chili, Cornbread, Setup, etc).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 her content of Save the Date notice.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you need registration to be turned OFF.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 1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Send newspaper announcement to Sue Wetzler (for 12/18 newspaper)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Early Dec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Molly will enable registration to start the day after 2024 the Holiday Party (December 13th).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want to accept paper registrations, design a flyer and leave copies at Gateway. Ask hike leaders to remind hikers about the event and need to volunteer and register.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out materials available in the Storage Lockers (cloth table cloths, name labels, compostable plates, cups). Order/Purchase additional materials if needed.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Decide on centerpieces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 Dec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 room setup details to GRF Rec Dept; order two microphones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ick up the tablecloths from the storage locker at Hillside, make sure they’re clean and unwrinkled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Verify paid kitchen help is scheduled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 20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Last Day registrations are accepted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Dec 30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Shop for appetizers &amp; salad stuff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Slice veggies for salad &amp; appetizers, make dips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Rooms available at 3:00. 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Salads, appetizers, etc prepared &amp; tabled; tables decorated; chili, rice &amp; cornbread delivered.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Donner Room set up with Chili serving tables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 1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CHILI FEST !!!!!!!!!!!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dotted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Afterwards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d9d9d9" w:space="0" w:sz="4" w:val="dotted"/>
              <w:right w:color="434343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Fill out Event Comment form. Submit expenses to the Treasurer. Provide copies to Molly to update the website documentation.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